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B9" w:rsidRDefault="00717BB9" w:rsidP="00717B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BB9" w:rsidRDefault="00717BB9" w:rsidP="00717B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BB9" w:rsidRDefault="00717BB9" w:rsidP="00717B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BB9" w:rsidRDefault="00717BB9" w:rsidP="00717B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BB9" w:rsidRDefault="00717BB9" w:rsidP="00717B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BB9" w:rsidRDefault="00717BB9" w:rsidP="00717B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3B8" w:rsidRDefault="007A53B8" w:rsidP="00717B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BB9" w:rsidRDefault="00717BB9" w:rsidP="00717BB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7BB9" w:rsidRDefault="00717BB9" w:rsidP="00717B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BB9" w:rsidRPr="00717BB9" w:rsidRDefault="00717BB9" w:rsidP="00C72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BB9">
        <w:rPr>
          <w:rFonts w:ascii="Times New Roman" w:hAnsi="Times New Roman" w:cs="Times New Roman"/>
          <w:sz w:val="28"/>
          <w:szCs w:val="28"/>
        </w:rPr>
        <w:t>О внесении изменений в некоторые постановления правительства Еврейской автономной области</w:t>
      </w:r>
    </w:p>
    <w:p w:rsidR="00717BB9" w:rsidRDefault="00717BB9" w:rsidP="00C72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BB9" w:rsidRPr="00717BB9" w:rsidRDefault="00717BB9" w:rsidP="00717B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BB9" w:rsidRPr="00717BB9" w:rsidRDefault="00717BB9" w:rsidP="00717B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7BB9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717BB9" w:rsidRDefault="00717BB9" w:rsidP="00717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BB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73B52" w:rsidRDefault="00473B52" w:rsidP="00473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24095C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095C">
        <w:rPr>
          <w:rFonts w:ascii="Times New Roman" w:hAnsi="Times New Roman" w:cs="Times New Roman"/>
          <w:sz w:val="28"/>
          <w:szCs w:val="28"/>
        </w:rPr>
        <w:t xml:space="preserve"> о порядке предоставления материальной помощи гражданам, находящимся в трудной жизненной ситуации,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, утвержденное п</w:t>
      </w:r>
      <w:r w:rsidRPr="0024095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095C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24095C">
        <w:rPr>
          <w:rFonts w:ascii="Times New Roman" w:hAnsi="Times New Roman" w:cs="Times New Roman"/>
          <w:sz w:val="28"/>
          <w:szCs w:val="28"/>
        </w:rPr>
        <w:t xml:space="preserve"> от 18.12.2012 </w:t>
      </w:r>
      <w:r>
        <w:rPr>
          <w:rFonts w:ascii="Times New Roman" w:hAnsi="Times New Roman" w:cs="Times New Roman"/>
          <w:sz w:val="28"/>
          <w:szCs w:val="28"/>
        </w:rPr>
        <w:t>№ 755-пп</w:t>
      </w:r>
      <w:r w:rsidRPr="00240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095C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материальной помощи гражданам, находящимся в трудной жизненной ситуации,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C358D">
        <w:t xml:space="preserve"> </w:t>
      </w:r>
      <w:r w:rsidRPr="008C358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473B52" w:rsidRPr="0024095C" w:rsidRDefault="00473B52" w:rsidP="00473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58D">
        <w:rPr>
          <w:rFonts w:ascii="Times New Roman" w:hAnsi="Times New Roman" w:cs="Times New Roman"/>
          <w:sz w:val="28"/>
          <w:szCs w:val="28"/>
        </w:rPr>
        <w:t xml:space="preserve">- пункт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C35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73B52" w:rsidRPr="00717BB9" w:rsidRDefault="00473B52" w:rsidP="00473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095C">
        <w:rPr>
          <w:rFonts w:ascii="Times New Roman" w:hAnsi="Times New Roman" w:cs="Times New Roman"/>
          <w:sz w:val="28"/>
          <w:szCs w:val="28"/>
        </w:rPr>
        <w:t>8. Информационное обесп</w:t>
      </w:r>
      <w:r>
        <w:rPr>
          <w:rFonts w:ascii="Times New Roman" w:hAnsi="Times New Roman" w:cs="Times New Roman"/>
          <w:sz w:val="28"/>
          <w:szCs w:val="28"/>
        </w:rPr>
        <w:t>ечение предоставления гражданам</w:t>
      </w:r>
      <w:r>
        <w:rPr>
          <w:rFonts w:ascii="Times New Roman" w:hAnsi="Times New Roman" w:cs="Times New Roman"/>
          <w:sz w:val="28"/>
          <w:szCs w:val="28"/>
        </w:rPr>
        <w:br/>
      </w:r>
      <w:r w:rsidRPr="0024095C">
        <w:rPr>
          <w:rFonts w:ascii="Times New Roman" w:hAnsi="Times New Roman" w:cs="Times New Roman"/>
          <w:sz w:val="28"/>
          <w:szCs w:val="28"/>
        </w:rPr>
        <w:t xml:space="preserve">(их законным представителям) материальной помощи Центр осуществляет посредством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8C358D">
        <w:rPr>
          <w:rFonts w:ascii="Times New Roman" w:hAnsi="Times New Roman" w:cs="Times New Roman"/>
          <w:sz w:val="28"/>
          <w:szCs w:val="28"/>
        </w:rPr>
        <w:t>информационной системы «Единая централизованная цифровая платформа в социальной сфере».».</w:t>
      </w:r>
    </w:p>
    <w:p w:rsidR="00CD75EA" w:rsidRDefault="00473B52" w:rsidP="008C3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7BB9" w:rsidRPr="00717BB9">
        <w:rPr>
          <w:rFonts w:ascii="Times New Roman" w:hAnsi="Times New Roman" w:cs="Times New Roman"/>
          <w:sz w:val="28"/>
          <w:szCs w:val="28"/>
        </w:rPr>
        <w:t xml:space="preserve">. Внести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D75EA" w:rsidRPr="00CD75EA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CD75EA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CD75EA" w:rsidRPr="00CD75EA">
        <w:rPr>
          <w:rFonts w:ascii="Times New Roman" w:hAnsi="Times New Roman" w:cs="Times New Roman"/>
          <w:sz w:val="28"/>
          <w:szCs w:val="28"/>
        </w:rPr>
        <w:t xml:space="preserve"> от 24.10.2014 </w:t>
      </w:r>
      <w:r w:rsidR="00CD75EA">
        <w:rPr>
          <w:rFonts w:ascii="Times New Roman" w:hAnsi="Times New Roman" w:cs="Times New Roman"/>
          <w:sz w:val="28"/>
          <w:szCs w:val="28"/>
        </w:rPr>
        <w:t>№</w:t>
      </w:r>
      <w:r w:rsidR="00CD75EA" w:rsidRPr="00CD75EA">
        <w:rPr>
          <w:rFonts w:ascii="Times New Roman" w:hAnsi="Times New Roman" w:cs="Times New Roman"/>
          <w:sz w:val="28"/>
          <w:szCs w:val="28"/>
        </w:rPr>
        <w:t xml:space="preserve"> 550-пп </w:t>
      </w:r>
      <w:r w:rsidR="00347BEE">
        <w:rPr>
          <w:rFonts w:ascii="Times New Roman" w:hAnsi="Times New Roman" w:cs="Times New Roman"/>
          <w:sz w:val="28"/>
          <w:szCs w:val="28"/>
        </w:rPr>
        <w:t>«</w:t>
      </w:r>
      <w:r w:rsidR="00CD75EA" w:rsidRPr="00CD75EA">
        <w:rPr>
          <w:rFonts w:ascii="Times New Roman" w:hAnsi="Times New Roman" w:cs="Times New Roman"/>
          <w:sz w:val="28"/>
          <w:szCs w:val="28"/>
        </w:rPr>
        <w:t>О формировании и ведении реестра поставщиков социальных услуг и регист</w:t>
      </w:r>
      <w:r>
        <w:rPr>
          <w:rFonts w:ascii="Times New Roman" w:hAnsi="Times New Roman" w:cs="Times New Roman"/>
          <w:sz w:val="28"/>
          <w:szCs w:val="28"/>
        </w:rPr>
        <w:t>ра получателей социальных услуг</w:t>
      </w:r>
      <w:r>
        <w:rPr>
          <w:rFonts w:ascii="Times New Roman" w:hAnsi="Times New Roman" w:cs="Times New Roman"/>
          <w:sz w:val="28"/>
          <w:szCs w:val="28"/>
        </w:rPr>
        <w:br/>
      </w:r>
      <w:r w:rsidR="00CD75EA" w:rsidRPr="00CD75EA">
        <w:rPr>
          <w:rFonts w:ascii="Times New Roman" w:hAnsi="Times New Roman" w:cs="Times New Roman"/>
          <w:sz w:val="28"/>
          <w:szCs w:val="28"/>
        </w:rPr>
        <w:t>в Еврейской автономной области</w:t>
      </w:r>
      <w:r w:rsidR="00347BEE">
        <w:rPr>
          <w:rFonts w:ascii="Times New Roman" w:hAnsi="Times New Roman" w:cs="Times New Roman"/>
          <w:sz w:val="28"/>
          <w:szCs w:val="28"/>
        </w:rPr>
        <w:t>»</w:t>
      </w:r>
      <w:r w:rsidR="00CD75EA" w:rsidRPr="00CD75EA">
        <w:rPr>
          <w:rFonts w:ascii="Times New Roman" w:hAnsi="Times New Roman" w:cs="Times New Roman"/>
          <w:sz w:val="28"/>
          <w:szCs w:val="28"/>
        </w:rPr>
        <w:t xml:space="preserve"> </w:t>
      </w:r>
      <w:r w:rsidR="0032378D" w:rsidRPr="0032378D">
        <w:rPr>
          <w:rFonts w:ascii="Times New Roman" w:hAnsi="Times New Roman" w:cs="Times New Roman"/>
          <w:sz w:val="28"/>
          <w:szCs w:val="28"/>
        </w:rPr>
        <w:t>следующ</w:t>
      </w:r>
      <w:r w:rsidR="00CD75EA">
        <w:rPr>
          <w:rFonts w:ascii="Times New Roman" w:hAnsi="Times New Roman" w:cs="Times New Roman"/>
          <w:sz w:val="28"/>
          <w:szCs w:val="28"/>
        </w:rPr>
        <w:t>и</w:t>
      </w:r>
      <w:r w:rsidR="0032378D" w:rsidRPr="0032378D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2378D" w:rsidRPr="0032378D">
        <w:rPr>
          <w:rFonts w:ascii="Times New Roman" w:hAnsi="Times New Roman" w:cs="Times New Roman"/>
          <w:sz w:val="28"/>
          <w:szCs w:val="28"/>
        </w:rPr>
        <w:t>:</w:t>
      </w:r>
    </w:p>
    <w:p w:rsidR="00CD75EA" w:rsidRPr="00CD75EA" w:rsidRDefault="00473B52" w:rsidP="00347B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75EA" w:rsidRPr="00CD75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D75EA" w:rsidRPr="00CD75EA">
        <w:rPr>
          <w:rFonts w:ascii="Times New Roman" w:hAnsi="Times New Roman" w:cs="Times New Roman"/>
          <w:sz w:val="28"/>
          <w:szCs w:val="28"/>
        </w:rPr>
        <w:t xml:space="preserve">. </w:t>
      </w:r>
      <w:r w:rsidR="00347BEE">
        <w:rPr>
          <w:rFonts w:ascii="Times New Roman" w:hAnsi="Times New Roman" w:cs="Times New Roman"/>
          <w:sz w:val="28"/>
          <w:szCs w:val="28"/>
        </w:rPr>
        <w:t>В</w:t>
      </w:r>
      <w:r w:rsidR="00CD75EA" w:rsidRPr="00CD7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D75EA" w:rsidRPr="00CD75EA">
        <w:rPr>
          <w:rFonts w:ascii="Times New Roman" w:hAnsi="Times New Roman" w:cs="Times New Roman"/>
          <w:sz w:val="28"/>
          <w:szCs w:val="28"/>
        </w:rPr>
        <w:t>орядке формирования и ведения реестра поставщиков социальных услуг в Еврейской автономной области, утвержденн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D75EA" w:rsidRPr="00CD75EA">
        <w:rPr>
          <w:rFonts w:ascii="Times New Roman" w:hAnsi="Times New Roman" w:cs="Times New Roman"/>
          <w:sz w:val="28"/>
          <w:szCs w:val="28"/>
        </w:rPr>
        <w:t>м вышеуказанным постановлением:</w:t>
      </w:r>
    </w:p>
    <w:p w:rsidR="00CD75EA" w:rsidRDefault="00CD75EA" w:rsidP="00347B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5EA">
        <w:rPr>
          <w:rFonts w:ascii="Times New Roman" w:hAnsi="Times New Roman" w:cs="Times New Roman"/>
          <w:sz w:val="28"/>
          <w:szCs w:val="28"/>
        </w:rPr>
        <w:t>- пункт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D75E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2378D" w:rsidRPr="00717BB9" w:rsidRDefault="00CD75EA" w:rsidP="00C7250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5EA">
        <w:rPr>
          <w:rFonts w:ascii="Times New Roman" w:hAnsi="Times New Roman" w:cs="Times New Roman"/>
          <w:sz w:val="28"/>
          <w:szCs w:val="28"/>
        </w:rPr>
        <w:t>«</w:t>
      </w:r>
      <w:r w:rsidR="0032378D" w:rsidRPr="0032378D">
        <w:rPr>
          <w:rFonts w:ascii="Times New Roman" w:hAnsi="Times New Roman" w:cs="Times New Roman"/>
          <w:sz w:val="28"/>
          <w:szCs w:val="28"/>
        </w:rPr>
        <w:t xml:space="preserve">18. Информация о поставщиках размещается в государственной информационной системе </w:t>
      </w:r>
      <w:r w:rsidRPr="00CD75EA">
        <w:rPr>
          <w:rFonts w:ascii="Times New Roman" w:hAnsi="Times New Roman" w:cs="Times New Roman"/>
          <w:sz w:val="28"/>
          <w:szCs w:val="28"/>
        </w:rPr>
        <w:t>«Единая цент</w:t>
      </w:r>
      <w:r w:rsidR="00473B52">
        <w:rPr>
          <w:rFonts w:ascii="Times New Roman" w:hAnsi="Times New Roman" w:cs="Times New Roman"/>
          <w:sz w:val="28"/>
          <w:szCs w:val="28"/>
        </w:rPr>
        <w:t>рализованная цифровая платформа</w:t>
      </w:r>
      <w:r w:rsidR="00473B52">
        <w:rPr>
          <w:rFonts w:ascii="Times New Roman" w:hAnsi="Times New Roman" w:cs="Times New Roman"/>
          <w:sz w:val="28"/>
          <w:szCs w:val="28"/>
        </w:rPr>
        <w:br/>
      </w:r>
      <w:r w:rsidRPr="00CD75EA">
        <w:rPr>
          <w:rFonts w:ascii="Times New Roman" w:hAnsi="Times New Roman" w:cs="Times New Roman"/>
          <w:sz w:val="28"/>
          <w:szCs w:val="28"/>
        </w:rPr>
        <w:t>в социальной сфере»</w:t>
      </w:r>
      <w:r w:rsidR="0032378D" w:rsidRPr="0032378D">
        <w:rPr>
          <w:rFonts w:ascii="Times New Roman" w:hAnsi="Times New Roman" w:cs="Times New Roman"/>
          <w:sz w:val="28"/>
          <w:szCs w:val="28"/>
        </w:rPr>
        <w:t>. Размещение и получе</w:t>
      </w:r>
      <w:r w:rsidR="00473B52">
        <w:rPr>
          <w:rFonts w:ascii="Times New Roman" w:hAnsi="Times New Roman" w:cs="Times New Roman"/>
          <w:sz w:val="28"/>
          <w:szCs w:val="28"/>
        </w:rPr>
        <w:t>ние указанной информации</w:t>
      </w:r>
      <w:r w:rsidR="00473B52">
        <w:rPr>
          <w:rFonts w:ascii="Times New Roman" w:hAnsi="Times New Roman" w:cs="Times New Roman"/>
          <w:sz w:val="28"/>
          <w:szCs w:val="28"/>
        </w:rPr>
        <w:br/>
      </w:r>
      <w:r w:rsidR="00347BEE" w:rsidRPr="00347BEE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«Единая централизованная цифровая платформа в социальной сфере»</w:t>
      </w:r>
      <w:r w:rsidR="00347BEE">
        <w:rPr>
          <w:rFonts w:ascii="Times New Roman" w:hAnsi="Times New Roman" w:cs="Times New Roman"/>
          <w:sz w:val="28"/>
          <w:szCs w:val="28"/>
        </w:rPr>
        <w:t xml:space="preserve"> </w:t>
      </w:r>
      <w:r w:rsidR="00473B52">
        <w:rPr>
          <w:rFonts w:ascii="Times New Roman" w:hAnsi="Times New Roman" w:cs="Times New Roman"/>
          <w:sz w:val="28"/>
          <w:szCs w:val="28"/>
        </w:rPr>
        <w:t>осуществляются в соответствии</w:t>
      </w:r>
      <w:r w:rsidR="00C72505">
        <w:rPr>
          <w:rFonts w:ascii="Times New Roman" w:hAnsi="Times New Roman" w:cs="Times New Roman"/>
          <w:sz w:val="28"/>
          <w:szCs w:val="28"/>
        </w:rPr>
        <w:br/>
      </w:r>
      <w:r w:rsidR="0032378D" w:rsidRPr="0032378D">
        <w:rPr>
          <w:rFonts w:ascii="Times New Roman" w:hAnsi="Times New Roman" w:cs="Times New Roman"/>
          <w:sz w:val="28"/>
          <w:szCs w:val="28"/>
        </w:rPr>
        <w:t xml:space="preserve">с </w:t>
      </w:r>
      <w:r w:rsidR="00473B52">
        <w:rPr>
          <w:rFonts w:ascii="Times New Roman" w:hAnsi="Times New Roman" w:cs="Times New Roman"/>
          <w:sz w:val="28"/>
          <w:szCs w:val="28"/>
        </w:rPr>
        <w:t>Федеральным законом от 17.07.</w:t>
      </w:r>
      <w:r w:rsidR="0032378D" w:rsidRPr="0032378D">
        <w:rPr>
          <w:rFonts w:ascii="Times New Roman" w:hAnsi="Times New Roman" w:cs="Times New Roman"/>
          <w:sz w:val="28"/>
          <w:szCs w:val="28"/>
        </w:rPr>
        <w:t xml:space="preserve">99 </w:t>
      </w:r>
      <w:r w:rsidR="00347BEE">
        <w:rPr>
          <w:rFonts w:ascii="Times New Roman" w:hAnsi="Times New Roman" w:cs="Times New Roman"/>
          <w:sz w:val="28"/>
          <w:szCs w:val="28"/>
        </w:rPr>
        <w:t>№</w:t>
      </w:r>
      <w:r w:rsidR="0032378D" w:rsidRPr="0032378D">
        <w:rPr>
          <w:rFonts w:ascii="Times New Roman" w:hAnsi="Times New Roman" w:cs="Times New Roman"/>
          <w:sz w:val="28"/>
          <w:szCs w:val="28"/>
        </w:rPr>
        <w:t xml:space="preserve"> 178-ФЗ </w:t>
      </w:r>
      <w:r w:rsidR="00347BEE">
        <w:rPr>
          <w:rFonts w:ascii="Times New Roman" w:hAnsi="Times New Roman" w:cs="Times New Roman"/>
          <w:sz w:val="28"/>
          <w:szCs w:val="28"/>
        </w:rPr>
        <w:t>«</w:t>
      </w:r>
      <w:r w:rsidR="0032378D" w:rsidRPr="0032378D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347BEE">
        <w:rPr>
          <w:rFonts w:ascii="Times New Roman" w:hAnsi="Times New Roman" w:cs="Times New Roman"/>
          <w:sz w:val="28"/>
          <w:szCs w:val="28"/>
        </w:rPr>
        <w:t>»</w:t>
      </w:r>
      <w:r w:rsidR="0032378D" w:rsidRPr="0032378D">
        <w:rPr>
          <w:rFonts w:ascii="Times New Roman" w:hAnsi="Times New Roman" w:cs="Times New Roman"/>
          <w:sz w:val="28"/>
          <w:szCs w:val="28"/>
        </w:rPr>
        <w:t>.</w:t>
      </w:r>
      <w:r w:rsidR="00347BEE">
        <w:rPr>
          <w:rFonts w:ascii="Times New Roman" w:hAnsi="Times New Roman" w:cs="Times New Roman"/>
          <w:sz w:val="28"/>
          <w:szCs w:val="28"/>
        </w:rPr>
        <w:t>».</w:t>
      </w:r>
    </w:p>
    <w:p w:rsidR="00347BEE" w:rsidRPr="00347BEE" w:rsidRDefault="00473B52" w:rsidP="00347B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47B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C72505">
        <w:rPr>
          <w:rFonts w:ascii="Times New Roman" w:hAnsi="Times New Roman" w:cs="Times New Roman"/>
          <w:sz w:val="28"/>
          <w:szCs w:val="28"/>
        </w:rPr>
        <w:t>.</w:t>
      </w:r>
      <w:r w:rsidR="00347BE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C2FEB" w:rsidRPr="006C2FEB">
        <w:rPr>
          <w:rFonts w:ascii="Times New Roman" w:hAnsi="Times New Roman" w:cs="Times New Roman"/>
          <w:sz w:val="28"/>
          <w:szCs w:val="28"/>
        </w:rPr>
        <w:t>орядк</w:t>
      </w:r>
      <w:r w:rsidR="00347BEE">
        <w:rPr>
          <w:rFonts w:ascii="Times New Roman" w:hAnsi="Times New Roman" w:cs="Times New Roman"/>
          <w:sz w:val="28"/>
          <w:szCs w:val="28"/>
        </w:rPr>
        <w:t>е</w:t>
      </w:r>
      <w:r w:rsidR="006C2FEB" w:rsidRPr="006C2FEB">
        <w:rPr>
          <w:rFonts w:ascii="Times New Roman" w:hAnsi="Times New Roman" w:cs="Times New Roman"/>
          <w:sz w:val="28"/>
          <w:szCs w:val="28"/>
        </w:rPr>
        <w:t xml:space="preserve"> формирования и ведения регистра получателей социальных услуг </w:t>
      </w:r>
      <w:r w:rsidR="00347BEE">
        <w:rPr>
          <w:rFonts w:ascii="Times New Roman" w:hAnsi="Times New Roman" w:cs="Times New Roman"/>
          <w:sz w:val="28"/>
          <w:szCs w:val="28"/>
        </w:rPr>
        <w:t>в Еврейской автономной области,</w:t>
      </w:r>
      <w:r w:rsidR="00347BEE" w:rsidRPr="00347BEE">
        <w:t xml:space="preserve"> </w:t>
      </w:r>
      <w:r w:rsidR="00347BEE" w:rsidRPr="00347BEE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47BEE" w:rsidRPr="00347BEE">
        <w:rPr>
          <w:rFonts w:ascii="Times New Roman" w:hAnsi="Times New Roman" w:cs="Times New Roman"/>
          <w:sz w:val="28"/>
          <w:szCs w:val="28"/>
        </w:rPr>
        <w:t>м вышеуказанным постановлением:</w:t>
      </w:r>
    </w:p>
    <w:p w:rsidR="00AC2948" w:rsidRDefault="00347BEE" w:rsidP="00347B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BEE">
        <w:rPr>
          <w:rFonts w:ascii="Times New Roman" w:hAnsi="Times New Roman" w:cs="Times New Roman"/>
          <w:sz w:val="28"/>
          <w:szCs w:val="28"/>
        </w:rPr>
        <w:t>- пункт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47B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D75EA" w:rsidRPr="00717BB9" w:rsidRDefault="00347BEE" w:rsidP="00A273A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7BEE">
        <w:rPr>
          <w:rFonts w:ascii="Times New Roman" w:hAnsi="Times New Roman" w:cs="Times New Roman"/>
          <w:sz w:val="28"/>
          <w:szCs w:val="28"/>
        </w:rPr>
        <w:t>10. Информация о получа</w:t>
      </w:r>
      <w:r w:rsidR="00473B52">
        <w:rPr>
          <w:rFonts w:ascii="Times New Roman" w:hAnsi="Times New Roman" w:cs="Times New Roman"/>
          <w:sz w:val="28"/>
          <w:szCs w:val="28"/>
        </w:rPr>
        <w:t>телях социальных услуг, а также</w:t>
      </w:r>
      <w:r w:rsidR="00473B52">
        <w:rPr>
          <w:rFonts w:ascii="Times New Roman" w:hAnsi="Times New Roman" w:cs="Times New Roman"/>
          <w:sz w:val="28"/>
          <w:szCs w:val="28"/>
        </w:rPr>
        <w:br/>
      </w:r>
      <w:r w:rsidRPr="00347BEE">
        <w:rPr>
          <w:rFonts w:ascii="Times New Roman" w:hAnsi="Times New Roman" w:cs="Times New Roman"/>
          <w:sz w:val="28"/>
          <w:szCs w:val="28"/>
        </w:rPr>
        <w:t>о социальных услугах, предоставляемых им в соответствии с федеральным и областным законодательством, размещается в государственной информационной системе «Единая цент</w:t>
      </w:r>
      <w:r w:rsidR="00473B52">
        <w:rPr>
          <w:rFonts w:ascii="Times New Roman" w:hAnsi="Times New Roman" w:cs="Times New Roman"/>
          <w:sz w:val="28"/>
          <w:szCs w:val="28"/>
        </w:rPr>
        <w:t>рализованная цифровая платформа</w:t>
      </w:r>
      <w:r w:rsidR="00473B52">
        <w:rPr>
          <w:rFonts w:ascii="Times New Roman" w:hAnsi="Times New Roman" w:cs="Times New Roman"/>
          <w:sz w:val="28"/>
          <w:szCs w:val="28"/>
        </w:rPr>
        <w:br/>
      </w:r>
      <w:r w:rsidRPr="00347BEE">
        <w:rPr>
          <w:rFonts w:ascii="Times New Roman" w:hAnsi="Times New Roman" w:cs="Times New Roman"/>
          <w:sz w:val="28"/>
          <w:szCs w:val="28"/>
        </w:rPr>
        <w:t>в социальной сфере». Размещение и</w:t>
      </w:r>
      <w:r w:rsidR="00473B52">
        <w:rPr>
          <w:rFonts w:ascii="Times New Roman" w:hAnsi="Times New Roman" w:cs="Times New Roman"/>
          <w:sz w:val="28"/>
          <w:szCs w:val="28"/>
        </w:rPr>
        <w:t xml:space="preserve"> получение указанной информации</w:t>
      </w:r>
      <w:r w:rsidR="00473B52">
        <w:rPr>
          <w:rFonts w:ascii="Times New Roman" w:hAnsi="Times New Roman" w:cs="Times New Roman"/>
          <w:sz w:val="28"/>
          <w:szCs w:val="28"/>
        </w:rPr>
        <w:br/>
      </w:r>
      <w:r w:rsidRPr="00347BEE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«Единая централизованная цифровая платформа в социальной сфере</w:t>
      </w:r>
      <w:r w:rsidR="00473B52">
        <w:rPr>
          <w:rFonts w:ascii="Times New Roman" w:hAnsi="Times New Roman" w:cs="Times New Roman"/>
          <w:sz w:val="28"/>
          <w:szCs w:val="28"/>
        </w:rPr>
        <w:t>» осуществляются в соответствии</w:t>
      </w:r>
      <w:r w:rsidR="00473B52">
        <w:rPr>
          <w:rFonts w:ascii="Times New Roman" w:hAnsi="Times New Roman" w:cs="Times New Roman"/>
          <w:sz w:val="28"/>
          <w:szCs w:val="28"/>
        </w:rPr>
        <w:br/>
      </w:r>
      <w:r w:rsidRPr="00347BEE">
        <w:rPr>
          <w:rFonts w:ascii="Times New Roman" w:hAnsi="Times New Roman" w:cs="Times New Roman"/>
          <w:sz w:val="28"/>
          <w:szCs w:val="28"/>
        </w:rPr>
        <w:t>с</w:t>
      </w:r>
      <w:r w:rsidR="00473B52">
        <w:rPr>
          <w:rFonts w:ascii="Times New Roman" w:hAnsi="Times New Roman" w:cs="Times New Roman"/>
          <w:sz w:val="28"/>
          <w:szCs w:val="28"/>
        </w:rPr>
        <w:t xml:space="preserve"> Федеральным законом от 17.07.</w:t>
      </w:r>
      <w:r w:rsidRPr="00347BEE">
        <w:rPr>
          <w:rFonts w:ascii="Times New Roman" w:hAnsi="Times New Roman" w:cs="Times New Roman"/>
          <w:sz w:val="28"/>
          <w:szCs w:val="28"/>
        </w:rPr>
        <w:t xml:space="preserve">99 </w:t>
      </w:r>
      <w:r w:rsidR="00C402F3">
        <w:rPr>
          <w:rFonts w:ascii="Times New Roman" w:hAnsi="Times New Roman" w:cs="Times New Roman"/>
          <w:sz w:val="28"/>
          <w:szCs w:val="28"/>
        </w:rPr>
        <w:t>№</w:t>
      </w:r>
      <w:r w:rsidRPr="00347BEE">
        <w:rPr>
          <w:rFonts w:ascii="Times New Roman" w:hAnsi="Times New Roman" w:cs="Times New Roman"/>
          <w:sz w:val="28"/>
          <w:szCs w:val="28"/>
        </w:rPr>
        <w:t xml:space="preserve"> 178-ФЗ </w:t>
      </w:r>
      <w:r w:rsidR="00C402F3">
        <w:rPr>
          <w:rFonts w:ascii="Times New Roman" w:hAnsi="Times New Roman" w:cs="Times New Roman"/>
          <w:sz w:val="28"/>
          <w:szCs w:val="28"/>
        </w:rPr>
        <w:t>«</w:t>
      </w:r>
      <w:r w:rsidRPr="00347BEE">
        <w:rPr>
          <w:rFonts w:ascii="Times New Roman" w:hAnsi="Times New Roman" w:cs="Times New Roman"/>
          <w:sz w:val="28"/>
          <w:szCs w:val="28"/>
        </w:rPr>
        <w:t>О го</w:t>
      </w:r>
      <w:r>
        <w:rPr>
          <w:rFonts w:ascii="Times New Roman" w:hAnsi="Times New Roman" w:cs="Times New Roman"/>
          <w:sz w:val="28"/>
          <w:szCs w:val="28"/>
        </w:rPr>
        <w:t>сударственной социальной помощи»</w:t>
      </w:r>
      <w:r w:rsidRPr="00347B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C358D" w:rsidRDefault="00473B52" w:rsidP="008C3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7BEE">
        <w:rPr>
          <w:rFonts w:ascii="Times New Roman" w:hAnsi="Times New Roman" w:cs="Times New Roman"/>
          <w:sz w:val="28"/>
          <w:szCs w:val="28"/>
        </w:rPr>
        <w:t xml:space="preserve">. </w:t>
      </w:r>
      <w:r w:rsidR="008C358D">
        <w:rPr>
          <w:rFonts w:ascii="Times New Roman" w:hAnsi="Times New Roman" w:cs="Times New Roman"/>
          <w:sz w:val="28"/>
          <w:szCs w:val="28"/>
        </w:rPr>
        <w:t>Внести в</w:t>
      </w:r>
      <w:r w:rsidRPr="00473B52">
        <w:rPr>
          <w:rFonts w:ascii="Times New Roman" w:hAnsi="Times New Roman" w:cs="Times New Roman"/>
          <w:sz w:val="28"/>
          <w:szCs w:val="28"/>
        </w:rPr>
        <w:t xml:space="preserve"> </w:t>
      </w:r>
      <w:r w:rsidRPr="00717BB9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17BB9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поставщиками социальных услуг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, утвержденный</w:t>
      </w:r>
      <w:r w:rsidR="008C358D">
        <w:rPr>
          <w:rFonts w:ascii="Times New Roman" w:hAnsi="Times New Roman" w:cs="Times New Roman"/>
          <w:sz w:val="28"/>
          <w:szCs w:val="28"/>
        </w:rPr>
        <w:t xml:space="preserve"> п</w:t>
      </w:r>
      <w:r w:rsidR="00AC2948" w:rsidRPr="00717BB9">
        <w:rPr>
          <w:rFonts w:ascii="Times New Roman" w:hAnsi="Times New Roman" w:cs="Times New Roman"/>
          <w:sz w:val="28"/>
          <w:szCs w:val="28"/>
        </w:rPr>
        <w:t>остановление</w:t>
      </w:r>
      <w:r w:rsidR="00C72505">
        <w:rPr>
          <w:rFonts w:ascii="Times New Roman" w:hAnsi="Times New Roman" w:cs="Times New Roman"/>
          <w:sz w:val="28"/>
          <w:szCs w:val="28"/>
        </w:rPr>
        <w:t>м</w:t>
      </w:r>
      <w:r w:rsidR="00AC2948" w:rsidRPr="00717BB9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8C358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AC2948" w:rsidRPr="00717BB9">
        <w:rPr>
          <w:rFonts w:ascii="Times New Roman" w:hAnsi="Times New Roman" w:cs="Times New Roman"/>
          <w:sz w:val="28"/>
          <w:szCs w:val="28"/>
        </w:rPr>
        <w:t xml:space="preserve"> от 28.10.2014 </w:t>
      </w:r>
      <w:r w:rsidR="00C72505">
        <w:rPr>
          <w:rFonts w:ascii="Times New Roman" w:hAnsi="Times New Roman" w:cs="Times New Roman"/>
          <w:sz w:val="28"/>
          <w:szCs w:val="28"/>
        </w:rPr>
        <w:t xml:space="preserve">№ </w:t>
      </w:r>
      <w:r w:rsidR="00AC2948" w:rsidRPr="00717BB9">
        <w:rPr>
          <w:rFonts w:ascii="Times New Roman" w:hAnsi="Times New Roman" w:cs="Times New Roman"/>
          <w:sz w:val="28"/>
          <w:szCs w:val="28"/>
        </w:rPr>
        <w:t xml:space="preserve">558-пп </w:t>
      </w:r>
      <w:r w:rsidR="008C358D">
        <w:rPr>
          <w:rFonts w:ascii="Times New Roman" w:hAnsi="Times New Roman" w:cs="Times New Roman"/>
          <w:sz w:val="28"/>
          <w:szCs w:val="28"/>
        </w:rPr>
        <w:t>«</w:t>
      </w:r>
      <w:r w:rsidR="00AC2948" w:rsidRPr="00717BB9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социальных услуг поставщиками социальных услуг в Еврейской автономной области</w:t>
      </w:r>
      <w:r w:rsidR="008C35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358D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  <w:r w:rsidR="00AC2948" w:rsidRPr="00717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8D" w:rsidRDefault="008C358D" w:rsidP="008C3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5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подпункт 1.3 </w:t>
      </w:r>
      <w:r w:rsidRPr="008C358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 1</w:t>
      </w:r>
      <w:r w:rsidRPr="008C35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C358D" w:rsidRDefault="008C358D" w:rsidP="008C3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095C" w:rsidRPr="0024095C">
        <w:rPr>
          <w:rFonts w:ascii="Times New Roman" w:hAnsi="Times New Roman" w:cs="Times New Roman"/>
          <w:sz w:val="28"/>
          <w:szCs w:val="28"/>
        </w:rPr>
        <w:t>1.3. Информационное обеспечение социального обслуживания осуществляется посредством использования</w:t>
      </w:r>
      <w:r w:rsidR="00473B52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24095C" w:rsidRPr="0024095C">
        <w:rPr>
          <w:rFonts w:ascii="Times New Roman" w:hAnsi="Times New Roman" w:cs="Times New Roman"/>
          <w:sz w:val="28"/>
          <w:szCs w:val="28"/>
        </w:rPr>
        <w:t xml:space="preserve"> </w:t>
      </w:r>
      <w:r w:rsidRPr="008C358D">
        <w:rPr>
          <w:rFonts w:ascii="Times New Roman" w:hAnsi="Times New Roman" w:cs="Times New Roman"/>
          <w:sz w:val="28"/>
          <w:szCs w:val="28"/>
        </w:rPr>
        <w:t>информационной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358D">
        <w:rPr>
          <w:rFonts w:ascii="Times New Roman" w:hAnsi="Times New Roman" w:cs="Times New Roman"/>
          <w:sz w:val="28"/>
          <w:szCs w:val="28"/>
        </w:rPr>
        <w:t xml:space="preserve"> «Единая цент</w:t>
      </w:r>
      <w:r w:rsidR="00473B52">
        <w:rPr>
          <w:rFonts w:ascii="Times New Roman" w:hAnsi="Times New Roman" w:cs="Times New Roman"/>
          <w:sz w:val="28"/>
          <w:szCs w:val="28"/>
        </w:rPr>
        <w:t>рализованная цифровая платформа</w:t>
      </w:r>
      <w:r w:rsidR="00473B52">
        <w:rPr>
          <w:rFonts w:ascii="Times New Roman" w:hAnsi="Times New Roman" w:cs="Times New Roman"/>
          <w:sz w:val="28"/>
          <w:szCs w:val="28"/>
        </w:rPr>
        <w:br/>
      </w:r>
      <w:r w:rsidRPr="008C358D">
        <w:rPr>
          <w:rFonts w:ascii="Times New Roman" w:hAnsi="Times New Roman" w:cs="Times New Roman"/>
          <w:sz w:val="28"/>
          <w:szCs w:val="28"/>
        </w:rPr>
        <w:t>в социальной сфере»</w:t>
      </w:r>
      <w:r w:rsidR="0024095C" w:rsidRPr="002409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7BB9" w:rsidRDefault="00473B52" w:rsidP="008C3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7BB9" w:rsidRPr="00717BB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717BB9" w:rsidRDefault="00717BB9" w:rsidP="00717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BB9" w:rsidRDefault="00717BB9" w:rsidP="00717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BB9" w:rsidRDefault="00717BB9" w:rsidP="00717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BB9" w:rsidRPr="00717BB9" w:rsidRDefault="00717BB9" w:rsidP="00717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BB9"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7BB9">
        <w:rPr>
          <w:rFonts w:ascii="Times New Roman" w:hAnsi="Times New Roman" w:cs="Times New Roman"/>
          <w:sz w:val="28"/>
          <w:szCs w:val="28"/>
        </w:rPr>
        <w:t xml:space="preserve">            Р.Э. Гольдштейн</w:t>
      </w:r>
    </w:p>
    <w:sectPr w:rsidR="00717BB9" w:rsidRPr="00717BB9" w:rsidSect="002839C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648" w:rsidRDefault="00CE1648" w:rsidP="002839CD">
      <w:pPr>
        <w:spacing w:after="0" w:line="240" w:lineRule="auto"/>
      </w:pPr>
      <w:r>
        <w:separator/>
      </w:r>
    </w:p>
  </w:endnote>
  <w:endnote w:type="continuationSeparator" w:id="0">
    <w:p w:rsidR="00CE1648" w:rsidRDefault="00CE1648" w:rsidP="0028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648" w:rsidRDefault="00CE1648" w:rsidP="002839CD">
      <w:pPr>
        <w:spacing w:after="0" w:line="240" w:lineRule="auto"/>
      </w:pPr>
      <w:r>
        <w:separator/>
      </w:r>
    </w:p>
  </w:footnote>
  <w:footnote w:type="continuationSeparator" w:id="0">
    <w:p w:rsidR="00CE1648" w:rsidRDefault="00CE1648" w:rsidP="00283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243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839CD" w:rsidRPr="00B62E93" w:rsidRDefault="002839CD" w:rsidP="002839C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2E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2E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2E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3F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62E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0D"/>
    <w:rsid w:val="00062F3B"/>
    <w:rsid w:val="00191CD1"/>
    <w:rsid w:val="0024095C"/>
    <w:rsid w:val="00272948"/>
    <w:rsid w:val="002839CD"/>
    <w:rsid w:val="0032378D"/>
    <w:rsid w:val="00347BEE"/>
    <w:rsid w:val="00473B52"/>
    <w:rsid w:val="00563878"/>
    <w:rsid w:val="00584D0D"/>
    <w:rsid w:val="005860D0"/>
    <w:rsid w:val="006C2FEB"/>
    <w:rsid w:val="00717BB9"/>
    <w:rsid w:val="007A53B8"/>
    <w:rsid w:val="00880C20"/>
    <w:rsid w:val="008C358D"/>
    <w:rsid w:val="00A21CB4"/>
    <w:rsid w:val="00A273A5"/>
    <w:rsid w:val="00AB4CAF"/>
    <w:rsid w:val="00AC2948"/>
    <w:rsid w:val="00B62047"/>
    <w:rsid w:val="00B62E93"/>
    <w:rsid w:val="00C402F3"/>
    <w:rsid w:val="00C72505"/>
    <w:rsid w:val="00CB3F0B"/>
    <w:rsid w:val="00CD75EA"/>
    <w:rsid w:val="00CE1648"/>
    <w:rsid w:val="00D6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3C5F"/>
  <w15:chartTrackingRefBased/>
  <w15:docId w15:val="{6DD308C6-224C-47D0-BA5D-A787B3F5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CA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3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9CD"/>
  </w:style>
  <w:style w:type="paragraph" w:styleId="a7">
    <w:name w:val="footer"/>
    <w:basedOn w:val="a"/>
    <w:link w:val="a8"/>
    <w:uiPriority w:val="99"/>
    <w:unhideWhenUsed/>
    <w:rsid w:val="00283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Каштанюк Евгения Александровна</dc:creator>
  <cp:keywords/>
  <dc:description/>
  <cp:lastModifiedBy>Каштанюк Евгения Александровна</cp:lastModifiedBy>
  <cp:revision>16</cp:revision>
  <cp:lastPrinted>2024-02-15T01:24:00Z</cp:lastPrinted>
  <dcterms:created xsi:type="dcterms:W3CDTF">2024-01-22T07:03:00Z</dcterms:created>
  <dcterms:modified xsi:type="dcterms:W3CDTF">2024-02-15T01:25:00Z</dcterms:modified>
</cp:coreProperties>
</file>